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b/>
          <w:bCs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南航自考纯实践成绩教师上报操作指南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登录网址：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instrText xml:space="preserve"> HYPERLINK "http://zkxt.nuaa.edu.cn/np/" \l "/login" </w:instrTex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eastAsia="宋体"/>
          <w:sz w:val="24"/>
          <w:szCs w:val="24"/>
          <w:lang w:val="en-US" w:eastAsia="zh-CN"/>
        </w:rPr>
        <w:t>http://zkxt.nuaa.edu.cn/np/#/login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推荐浏览器：谷歌浏览器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操作流程：</w:t>
      </w:r>
    </w:p>
    <w:p>
      <w:pPr>
        <w:numPr>
          <w:ilvl w:val="0"/>
          <w:numId w:val="1"/>
        </w:numPr>
        <w:ind w:left="0" w:leftChars="0" w:firstLine="420" w:firstLineChars="0"/>
        <w:jc w:val="both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实践成绩录入</w:t>
      </w:r>
    </w:p>
    <w:p>
      <w:pPr>
        <w:numPr>
          <w:ilvl w:val="0"/>
          <w:numId w:val="2"/>
        </w:numPr>
        <w:ind w:left="42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任课老师录入成绩</w:t>
      </w:r>
    </w:p>
    <w:p>
      <w:pPr>
        <w:numPr>
          <w:ilvl w:val="0"/>
          <w:numId w:val="0"/>
        </w:numPr>
        <w:ind w:firstLine="48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登录自己南航系统账号--》成绩管理模块--》纯实践成绩管理--》单击“录入成绩”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4528820" cy="2713990"/>
            <wp:effectExtent l="0" t="0" r="5080" b="1016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8820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42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单击“录入成绩”，出现以下页面。请各位老师按照学生上课实际情况录入平时成绩和考试成绩</w:t>
      </w:r>
      <w:r>
        <w:rPr>
          <w:rFonts w:hint="eastAsia" w:ascii="Times New Roman" w:hAnsi="Times New Roman" w:eastAsiaTheme="minorEastAsia"/>
          <w:sz w:val="24"/>
          <w:lang w:val="en-US" w:eastAsia="zh-CN"/>
        </w:rPr>
        <w:t>（分数范围：0~100）</w:t>
      </w:r>
      <w:r>
        <w:rPr>
          <w:rFonts w:hint="eastAsia"/>
          <w:lang w:val="en-US" w:eastAsia="zh-CN"/>
        </w:rPr>
        <w:t>。</w:t>
      </w:r>
      <w:r>
        <w:rPr>
          <w:rFonts w:hint="eastAsia"/>
          <w:color w:val="FF0000"/>
          <w:lang w:val="en-US" w:eastAsia="zh-CN"/>
        </w:rPr>
        <w:t>（注意：考试状态要选择准确；成绩采用百分制）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4419600" cy="2177415"/>
            <wp:effectExtent l="0" t="0" r="0" b="1333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42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保存成绩。所有学生成绩录入完成之后点击“保存成绩”。</w:t>
      </w:r>
      <w:r>
        <w:rPr>
          <w:rFonts w:hint="eastAsia" w:ascii="Times New Roman" w:hAnsi="Times New Roman" w:eastAsiaTheme="minorEastAsia"/>
          <w:sz w:val="24"/>
          <w:lang w:val="en-US" w:eastAsia="zh-CN"/>
        </w:rPr>
        <w:t>如有修改可以再次点击平时成绩</w:t>
      </w:r>
      <w:r>
        <w:rPr>
          <w:rFonts w:hint="eastAsia" w:ascii="Times New Roman" w:hAnsi="Times New Roman"/>
          <w:sz w:val="24"/>
          <w:lang w:val="en-US" w:eastAsia="zh-CN"/>
        </w:rPr>
        <w:t>和考试成绩</w:t>
      </w:r>
      <w:r>
        <w:rPr>
          <w:rFonts w:hint="eastAsia" w:ascii="Times New Roman" w:hAnsi="Times New Roman" w:eastAsiaTheme="minorEastAsia"/>
          <w:sz w:val="24"/>
          <w:lang w:val="en-US" w:eastAsia="zh-CN"/>
        </w:rPr>
        <w:t>栏重新输入，再点击保存成绩即可。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055" cy="2600960"/>
            <wp:effectExtent l="0" t="0" r="10795" b="889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42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提交成绩。核对所有学生成绩录入准确无误后，单击“提交成绩”。</w:t>
      </w:r>
    </w:p>
    <w:p>
      <w:pPr>
        <w:numPr>
          <w:ilvl w:val="0"/>
          <w:numId w:val="0"/>
        </w:numPr>
        <w:ind w:left="420" w:leftChars="0"/>
        <w:jc w:val="both"/>
      </w:pPr>
      <w:r>
        <w:drawing>
          <wp:inline distT="0" distB="0" distL="114300" distR="114300">
            <wp:extent cx="5268595" cy="2672080"/>
            <wp:effectExtent l="0" t="0" r="8255" b="1397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7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420" w:leftChars="0" w:firstLine="0" w:firstLineChars="0"/>
        <w:jc w:val="both"/>
        <w:rPr>
          <w:rFonts w:hint="default" w:eastAsiaTheme="minorEastAsia"/>
          <w:lang w:val="en-US" w:eastAsia="zh-CN"/>
        </w:rPr>
      </w:pPr>
      <w:r>
        <w:rPr>
          <w:rFonts w:hint="eastAsia" w:ascii="Times New Roman" w:hAnsi="Times New Roman" w:eastAsiaTheme="minorEastAsia"/>
          <w:sz w:val="24"/>
          <w:lang w:val="en-US" w:eastAsia="zh-CN"/>
        </w:rPr>
        <w:t>点击弹框中的确定按钮，确认提交。</w:t>
      </w:r>
    </w:p>
    <w:p>
      <w:pPr>
        <w:numPr>
          <w:ilvl w:val="0"/>
          <w:numId w:val="2"/>
        </w:numPr>
        <w:ind w:left="420" w:leftChars="0" w:firstLine="0" w:firstLineChars="0"/>
        <w:jc w:val="both"/>
        <w:rPr>
          <w:rFonts w:hint="default" w:eastAsiaTheme="minorEastAsia"/>
          <w:lang w:val="en-US" w:eastAsia="zh-CN"/>
        </w:rPr>
      </w:pPr>
      <w:r>
        <w:rPr>
          <w:rFonts w:hint="eastAsia" w:ascii="Times New Roman" w:hAnsi="Times New Roman" w:eastAsiaTheme="minorEastAsia"/>
          <w:sz w:val="24"/>
          <w:lang w:val="en-US" w:eastAsia="zh-CN"/>
        </w:rPr>
        <w:t>审核状态显示为</w:t>
      </w:r>
      <w:r>
        <w:rPr>
          <w:rFonts w:hint="eastAsia" w:ascii="Times New Roman" w:hAnsi="Times New Roman"/>
          <w:sz w:val="24"/>
          <w:lang w:val="en-US" w:eastAsia="zh-CN"/>
        </w:rPr>
        <w:t>“</w:t>
      </w:r>
      <w:r>
        <w:rPr>
          <w:rFonts w:hint="eastAsia" w:ascii="Times New Roman" w:hAnsi="Times New Roman" w:eastAsiaTheme="minorEastAsia"/>
          <w:sz w:val="24"/>
          <w:lang w:val="en-US" w:eastAsia="zh-CN"/>
        </w:rPr>
        <w:t>待审核</w:t>
      </w:r>
      <w:r>
        <w:rPr>
          <w:rFonts w:hint="eastAsia" w:ascii="Times New Roman" w:hAnsi="Times New Roman"/>
          <w:sz w:val="24"/>
          <w:lang w:val="en-US" w:eastAsia="zh-CN"/>
        </w:rPr>
        <w:t>”</w:t>
      </w:r>
      <w:r>
        <w:rPr>
          <w:rFonts w:hint="eastAsia" w:ascii="Times New Roman" w:hAnsi="Times New Roman" w:eastAsiaTheme="minorEastAsia"/>
          <w:sz w:val="24"/>
          <w:lang w:val="en-US" w:eastAsia="zh-CN"/>
        </w:rPr>
        <w:t>，说明成绩提交成功。</w:t>
      </w:r>
    </w:p>
    <w:p>
      <w:pPr>
        <w:numPr>
          <w:ilvl w:val="0"/>
          <w:numId w:val="2"/>
        </w:numPr>
        <w:ind w:left="420" w:leftChars="0" w:firstLine="0" w:firstLineChars="0"/>
        <w:jc w:val="both"/>
        <w:rPr>
          <w:rFonts w:hint="default" w:eastAsiaTheme="minorEastAsia"/>
          <w:color w:val="FF0000"/>
          <w:lang w:val="en-US" w:eastAsia="zh-CN"/>
        </w:rPr>
      </w:pPr>
      <w:r>
        <w:rPr>
          <w:rFonts w:hint="eastAsia" w:ascii="Times New Roman" w:hAnsi="Times New Roman"/>
          <w:color w:val="FF0000"/>
          <w:sz w:val="24"/>
          <w:lang w:val="en-US" w:eastAsia="zh-CN"/>
        </w:rPr>
        <w:t>校外教学秘书审核任课老师提交的成绩，审核状态显示“已审核”。</w:t>
      </w:r>
    </w:p>
    <w:p>
      <w:pPr>
        <w:numPr>
          <w:ilvl w:val="0"/>
          <w:numId w:val="1"/>
        </w:numPr>
        <w:ind w:left="0" w:leftChars="0" w:firstLine="420" w:firstLineChars="0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任课老师打印成绩单</w:t>
      </w:r>
    </w:p>
    <w:p>
      <w:pPr>
        <w:numPr>
          <w:ilvl w:val="0"/>
          <w:numId w:val="0"/>
        </w:numPr>
        <w:ind w:left="420"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1）成绩管理模块--》纯实践成绩管理--》单击“打印成绩登分表”</w:t>
      </w:r>
    </w:p>
    <w:p>
      <w:pPr>
        <w:numPr>
          <w:ilvl w:val="0"/>
          <w:numId w:val="0"/>
        </w:numPr>
        <w:ind w:left="420" w:leftChars="0"/>
        <w:jc w:val="both"/>
      </w:pPr>
      <w:r>
        <w:drawing>
          <wp:inline distT="0" distB="0" distL="114300" distR="114300">
            <wp:extent cx="5266690" cy="711200"/>
            <wp:effectExtent l="0" t="0" r="10160" b="1270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420" w:leftChars="0"/>
        <w:jc w:val="both"/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单击“打印成绩登分表后下载相应课程成绩表，打开之后出现以下界面。</w:t>
      </w:r>
      <w:r>
        <w:rPr>
          <w:rFonts w:hint="eastAsia"/>
          <w:color w:val="FF0000"/>
          <w:lang w:val="en-US" w:eastAsia="zh-CN"/>
        </w:rPr>
        <w:t>（注：任课老师打印出来手写签名和日期）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5314315"/>
            <wp:effectExtent l="0" t="0" r="4445" b="635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31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420"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任课老师提交成绩单给相关负责人，相关负责任人</w:t>
      </w:r>
      <w:r>
        <w:rPr>
          <w:rFonts w:hint="eastAsia"/>
          <w:color w:val="FF0000"/>
          <w:lang w:val="en-US" w:eastAsia="zh-CN"/>
        </w:rPr>
        <w:t>盖继教学院公章</w:t>
      </w:r>
      <w:r>
        <w:rPr>
          <w:rFonts w:hint="eastAsia"/>
          <w:lang w:val="en-US" w:eastAsia="zh-CN"/>
        </w:rPr>
        <w:t>，</w:t>
      </w:r>
      <w:r>
        <w:rPr>
          <w:rFonts w:hint="eastAsia"/>
          <w:color w:val="FF0000"/>
          <w:lang w:val="en-US" w:eastAsia="zh-CN"/>
        </w:rPr>
        <w:t>并将每门课盖章后的成绩单扫描成PDF发给南航。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jc w:val="both"/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9CA1771-AC6D-4D11-89D1-56A39D7B011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BC17417-6C3A-4A8A-9826-09A21E7F822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99FEB"/>
    <w:multiLevelType w:val="singleLevel"/>
    <w:tmpl w:val="A0C99FEB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35D7E861"/>
    <w:multiLevelType w:val="singleLevel"/>
    <w:tmpl w:val="35D7E861"/>
    <w:lvl w:ilvl="0" w:tentative="0">
      <w:start w:val="2"/>
      <w:numFmt w:val="decimal"/>
      <w:suff w:val="nothing"/>
      <w:lvlText w:val="%1）"/>
      <w:lvlJc w:val="left"/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2">
    <w:nsid w:val="7765F6BC"/>
    <w:multiLevelType w:val="singleLevel"/>
    <w:tmpl w:val="7765F6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ODEzNTA1MzIwYzczOGYyOWMzYWU1NTljMjdlYjAifQ=="/>
  </w:docVars>
  <w:rsids>
    <w:rsidRoot w:val="60D23BF0"/>
    <w:rsid w:val="04390C08"/>
    <w:rsid w:val="05D12369"/>
    <w:rsid w:val="10DC4F71"/>
    <w:rsid w:val="11890CE5"/>
    <w:rsid w:val="1AAC03FB"/>
    <w:rsid w:val="1D834C69"/>
    <w:rsid w:val="1DE96E97"/>
    <w:rsid w:val="2054629A"/>
    <w:rsid w:val="24C5672F"/>
    <w:rsid w:val="24FF27C7"/>
    <w:rsid w:val="30576C24"/>
    <w:rsid w:val="36BF474E"/>
    <w:rsid w:val="374101FF"/>
    <w:rsid w:val="396D3F6B"/>
    <w:rsid w:val="3BB16677"/>
    <w:rsid w:val="3E6D325D"/>
    <w:rsid w:val="3EB22AD5"/>
    <w:rsid w:val="4131024F"/>
    <w:rsid w:val="44E42CC2"/>
    <w:rsid w:val="50607190"/>
    <w:rsid w:val="523302EC"/>
    <w:rsid w:val="536111D6"/>
    <w:rsid w:val="57CA18A5"/>
    <w:rsid w:val="5D7F6ADB"/>
    <w:rsid w:val="60D23BF0"/>
    <w:rsid w:val="62081D8F"/>
    <w:rsid w:val="633D7D8E"/>
    <w:rsid w:val="685A075E"/>
    <w:rsid w:val="689D23C7"/>
    <w:rsid w:val="68D60D32"/>
    <w:rsid w:val="6E884ABC"/>
    <w:rsid w:val="711F623B"/>
    <w:rsid w:val="71D15700"/>
    <w:rsid w:val="745E2107"/>
    <w:rsid w:val="788668E4"/>
    <w:rsid w:val="7B332F87"/>
    <w:rsid w:val="7BC2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2021-12-31T07:33:00Z</dcterms:created>
  <dc:creator>李小燕</dc:creator>
  <cp:lastModifiedBy>邹望蠡</cp:lastModifiedBy>
  <cp:lastPrinted>2024-03-21T00:50:00Z</cp:lastPrinted>
  <dcterms:modified xsi:type="dcterms:W3CDTF">2024-04-28T02:10:07Z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2CD3E028BB094A0CB30F5FAEBFA4CDA3_12</vt:lpwstr>
  </property>
</Properties>
</file>